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338081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2"/>
          <w:szCs w:val="22"/>
          <w14:ligatures w14:val="standardContextual"/>
        </w:rPr>
      </w:sdtEndPr>
      <w:sdtContent>
        <w:p w14:paraId="0376DDB1" w14:textId="61EC49FA" w:rsidR="009E2A26" w:rsidRDefault="009E2A26">
          <w:pPr>
            <w:pStyle w:val="TOCHeading"/>
          </w:pPr>
          <w:r>
            <w:t>Errors</w:t>
          </w:r>
          <w:r w:rsidR="004C70D1">
            <w:t xml:space="preserve"> and Updates</w:t>
          </w:r>
        </w:p>
        <w:p w14:paraId="06E4D6F8" w14:textId="792DA7B2" w:rsidR="00B15860" w:rsidRDefault="009E2A2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94071" w:history="1">
            <w:r w:rsidR="00B15860" w:rsidRPr="00F92F2E">
              <w:rPr>
                <w:rStyle w:val="Hyperlink"/>
                <w:noProof/>
              </w:rPr>
              <w:t>Invalid Actor Error</w:t>
            </w:r>
            <w:r w:rsidR="00B15860">
              <w:rPr>
                <w:noProof/>
                <w:webHidden/>
              </w:rPr>
              <w:tab/>
            </w:r>
            <w:r w:rsidR="00B15860">
              <w:rPr>
                <w:noProof/>
                <w:webHidden/>
              </w:rPr>
              <w:fldChar w:fldCharType="begin"/>
            </w:r>
            <w:r w:rsidR="00B15860">
              <w:rPr>
                <w:noProof/>
                <w:webHidden/>
              </w:rPr>
              <w:instrText xml:space="preserve"> PAGEREF _Toc206694071 \h </w:instrText>
            </w:r>
            <w:r w:rsidR="00B15860">
              <w:rPr>
                <w:noProof/>
                <w:webHidden/>
              </w:rPr>
            </w:r>
            <w:r w:rsidR="00B15860">
              <w:rPr>
                <w:noProof/>
                <w:webHidden/>
              </w:rPr>
              <w:fldChar w:fldCharType="separate"/>
            </w:r>
            <w:r w:rsidR="00B15860">
              <w:rPr>
                <w:noProof/>
                <w:webHidden/>
              </w:rPr>
              <w:t>1</w:t>
            </w:r>
            <w:r w:rsidR="00B15860">
              <w:rPr>
                <w:noProof/>
                <w:webHidden/>
              </w:rPr>
              <w:fldChar w:fldCharType="end"/>
            </w:r>
          </w:hyperlink>
        </w:p>
        <w:p w14:paraId="1417992D" w14:textId="467477A4" w:rsidR="00B15860" w:rsidRDefault="00B1586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06694072" w:history="1">
            <w:r w:rsidRPr="00F92F2E">
              <w:rPr>
                <w:rStyle w:val="Hyperlink"/>
                <w:noProof/>
              </w:rPr>
              <w:t>W9 “fakepath” error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_Toc206694072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C05D9" w14:textId="3D5C78F7" w:rsidR="00B15860" w:rsidRDefault="00B1586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06694073" w:history="1">
            <w:r w:rsidRPr="00F92F2E">
              <w:rPr>
                <w:rStyle w:val="Hyperlink"/>
                <w:noProof/>
              </w:rPr>
              <w:t>ACH Form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_Toc206694073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94002" w14:textId="65AB7DCC" w:rsidR="00B15860" w:rsidRDefault="00B15860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06694074" w:history="1">
            <w:r w:rsidRPr="00F92F2E">
              <w:rPr>
                <w:rStyle w:val="Hyperlink"/>
                <w:noProof/>
              </w:rPr>
              <w:t>Downloading an ACH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_Toc206694074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94EF6" w14:textId="420CCE45" w:rsidR="00B15860" w:rsidRDefault="00B1586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06694075" w:history="1">
            <w:r w:rsidRPr="00F92F2E">
              <w:rPr>
                <w:rStyle w:val="Hyperlink"/>
                <w:noProof/>
              </w:rPr>
              <w:t>Name not listed on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_Toc206694075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72316" w14:textId="464338D6" w:rsidR="00B15860" w:rsidRDefault="00B1586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06694076" w:history="1">
            <w:r w:rsidRPr="00F92F2E">
              <w:rPr>
                <w:rStyle w:val="Hyperlink"/>
                <w:noProof/>
              </w:rPr>
              <w:t>Missing Commodity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_Toc206694076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38ACC" w14:textId="0FE9D62A" w:rsidR="009E2A26" w:rsidRDefault="009E2A26">
          <w:r>
            <w:rPr>
              <w:b/>
              <w:bCs/>
              <w:noProof/>
            </w:rPr>
            <w:fldChar w:fldCharType="end"/>
          </w:r>
        </w:p>
      </w:sdtContent>
    </w:sdt>
    <w:p w14:paraId="7102AD02" w14:textId="77777777" w:rsidR="009E2A26" w:rsidRDefault="009E2A2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24B1C54" w14:textId="68C88E29" w:rsidR="007218FD" w:rsidRPr="00C90108" w:rsidRDefault="0078462D" w:rsidP="009373C3">
      <w:pPr>
        <w:pStyle w:val="Heading2"/>
        <w:rPr>
          <w:rFonts w:ascii="Arial" w:eastAsia="Arial" w:hAnsi="Arial" w:cs="Arial"/>
          <w:color w:val="080808"/>
          <w:spacing w:val="-6"/>
          <w:w w:val="110"/>
          <w:kern w:val="0"/>
          <w14:ligatures w14:val="none"/>
        </w:rPr>
      </w:pPr>
      <w:bookmarkStart w:id="0" w:name="_Toc206694071"/>
      <w:r>
        <w:lastRenderedPageBreak/>
        <w:t>Invalid Actor Error</w:t>
      </w:r>
      <w:bookmarkEnd w:id="0"/>
    </w:p>
    <w:p w14:paraId="654C69C9" w14:textId="7780E110" w:rsidR="00C90108" w:rsidRDefault="00C90108" w:rsidP="00C90108">
      <w:r>
        <w:t>Any error involving the username with come up as an Actor error. In order to Avoid this error, the prospective vendor should do the following</w:t>
      </w:r>
    </w:p>
    <w:p w14:paraId="0B3CA002" w14:textId="2FD326F2" w:rsidR="00F01F73" w:rsidRDefault="00F01F73" w:rsidP="00F01F73"/>
    <w:p w14:paraId="5289F0EC" w14:textId="68D3ADE9" w:rsidR="00F01F73" w:rsidRPr="00F01F73" w:rsidRDefault="00240D0C" w:rsidP="00DC0D65">
      <w:pPr>
        <w:jc w:val="center"/>
      </w:pPr>
      <w:r>
        <w:rPr>
          <w:noProof/>
        </w:rPr>
        <w:drawing>
          <wp:inline distT="0" distB="0" distL="0" distR="0" wp14:anchorId="00AA9D5D" wp14:editId="6DE38BE4">
            <wp:extent cx="2122098" cy="1307805"/>
            <wp:effectExtent l="0" t="0" r="0" b="6985"/>
            <wp:docPr id="1867864356" name="Picture 2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64356" name="Picture 2" descr="A screenshot of a computer erro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378" cy="132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93742" w14:textId="77777777" w:rsidR="00D0494B" w:rsidRPr="005E3FE7" w:rsidRDefault="00D0494B" w:rsidP="00D0494B">
      <w:pPr>
        <w:pStyle w:val="ListParagraph"/>
        <w:rPr>
          <w:color w:val="080808"/>
          <w:w w:val="105"/>
        </w:rPr>
      </w:pPr>
    </w:p>
    <w:p w14:paraId="36507E2A" w14:textId="3C3980FF" w:rsidR="005E3FE7" w:rsidRDefault="005E3FE7" w:rsidP="005E3FE7">
      <w:pPr>
        <w:pStyle w:val="ListParagraph"/>
        <w:numPr>
          <w:ilvl w:val="1"/>
          <w:numId w:val="2"/>
        </w:numPr>
        <w:rPr>
          <w:color w:val="080808"/>
          <w:w w:val="105"/>
        </w:rPr>
      </w:pPr>
      <w:r w:rsidRPr="005E3FE7">
        <w:rPr>
          <w:b/>
          <w:bCs/>
          <w:color w:val="080808"/>
          <w:w w:val="105"/>
        </w:rPr>
        <w:t>Username:</w:t>
      </w:r>
      <w:r w:rsidRPr="005E3FE7">
        <w:rPr>
          <w:color w:val="080808"/>
          <w:w w:val="105"/>
        </w:rPr>
        <w:t xml:space="preserve"> Your login username is case sensitive and space sensitive. The Username should not contain any spaces or special characters.</w:t>
      </w:r>
    </w:p>
    <w:p w14:paraId="05167BF3" w14:textId="77777777" w:rsidR="00D0494B" w:rsidRPr="005E3FE7" w:rsidRDefault="00D0494B" w:rsidP="00D0494B">
      <w:pPr>
        <w:pStyle w:val="ListParagraph"/>
        <w:ind w:left="1440"/>
        <w:rPr>
          <w:color w:val="080808"/>
          <w:w w:val="105"/>
        </w:rPr>
      </w:pPr>
    </w:p>
    <w:p w14:paraId="4904E2C8" w14:textId="555D866D" w:rsidR="005E3FE7" w:rsidRDefault="005E3FE7" w:rsidP="005E3FE7">
      <w:pPr>
        <w:pStyle w:val="ListParagraph"/>
        <w:numPr>
          <w:ilvl w:val="1"/>
          <w:numId w:val="2"/>
        </w:numPr>
        <w:rPr>
          <w:color w:val="080808"/>
          <w:w w:val="105"/>
        </w:rPr>
      </w:pPr>
      <w:r w:rsidRPr="005E3FE7">
        <w:rPr>
          <w:b/>
          <w:bCs/>
          <w:color w:val="080808"/>
          <w:w w:val="105"/>
        </w:rPr>
        <w:t xml:space="preserve">Password: </w:t>
      </w:r>
      <w:r w:rsidRPr="005E3FE7">
        <w:rPr>
          <w:color w:val="080808"/>
          <w:w w:val="105"/>
        </w:rPr>
        <w:t xml:space="preserve">Your password minimum password length is 8 (eight) characters with </w:t>
      </w:r>
      <w:r w:rsidRPr="005E3FE7">
        <w:rPr>
          <w:b/>
          <w:bCs/>
          <w:color w:val="080808"/>
          <w:w w:val="105"/>
        </w:rPr>
        <w:t>NO REPEAT CHARACTERS</w:t>
      </w:r>
      <w:r w:rsidRPr="005E3FE7">
        <w:rPr>
          <w:color w:val="080808"/>
          <w:w w:val="105"/>
        </w:rPr>
        <w:t>. [</w:t>
      </w:r>
      <w:r w:rsidR="00904D4C" w:rsidRPr="005E3FE7">
        <w:rPr>
          <w:color w:val="080808"/>
          <w:w w:val="105"/>
        </w:rPr>
        <w:t>i.e.,</w:t>
      </w:r>
      <w:r w:rsidRPr="005E3FE7">
        <w:rPr>
          <w:color w:val="080808"/>
          <w:w w:val="105"/>
        </w:rPr>
        <w:t xml:space="preserve"> Apple]. Do not use your username</w:t>
      </w:r>
    </w:p>
    <w:p w14:paraId="54D1B196" w14:textId="77777777" w:rsidR="00D0494B" w:rsidRPr="00D0494B" w:rsidRDefault="00D0494B" w:rsidP="00D0494B">
      <w:pPr>
        <w:pStyle w:val="ListParagraph"/>
        <w:rPr>
          <w:color w:val="080808"/>
          <w:w w:val="105"/>
        </w:rPr>
      </w:pPr>
    </w:p>
    <w:p w14:paraId="222C0BC6" w14:textId="49F4DB25" w:rsidR="00D66DE6" w:rsidRDefault="00AA70CC" w:rsidP="009373C3">
      <w:pPr>
        <w:pStyle w:val="Heading2"/>
      </w:pPr>
      <w:bookmarkStart w:id="1" w:name="_Toc206694072"/>
      <w:r>
        <w:t>W9 “</w:t>
      </w:r>
      <w:proofErr w:type="spellStart"/>
      <w:r>
        <w:t>fakepath</w:t>
      </w:r>
      <w:proofErr w:type="spellEnd"/>
      <w:r>
        <w:t>” error</w:t>
      </w:r>
      <w:bookmarkEnd w:id="1"/>
    </w:p>
    <w:p w14:paraId="41BFE1E0" w14:textId="7CCB483D" w:rsidR="00F22448" w:rsidRPr="005A45AA" w:rsidRDefault="005A45AA" w:rsidP="005A45AA">
      <w:pPr>
        <w:rPr>
          <w:rFonts w:ascii="Aptos" w:hAnsi="Aptos"/>
        </w:rPr>
      </w:pPr>
      <w:r>
        <w:rPr>
          <w:rFonts w:ascii="Aptos" w:hAnsi="Aptos"/>
        </w:rPr>
        <w:t xml:space="preserve">Upon </w:t>
      </w:r>
      <w:r w:rsidR="00D24150">
        <w:rPr>
          <w:rFonts w:ascii="Aptos" w:hAnsi="Aptos"/>
        </w:rPr>
        <w:t>uploading their w9</w:t>
      </w:r>
      <w:r w:rsidR="00F27A63">
        <w:rPr>
          <w:rFonts w:ascii="Aptos" w:hAnsi="Aptos"/>
        </w:rPr>
        <w:t xml:space="preserve"> the following will appear:</w:t>
      </w:r>
      <w:r w:rsidR="00F27A63" w:rsidRPr="00F27A63">
        <w:rPr>
          <w:rFonts w:ascii="Aptos" w:hAnsi="Aptos"/>
          <w:b/>
          <w:bCs/>
        </w:rPr>
        <w:t xml:space="preserve"> </w:t>
      </w:r>
      <w:r w:rsidR="00F27A63" w:rsidRPr="00857359">
        <w:rPr>
          <w:rFonts w:ascii="Aptos" w:hAnsi="Aptos"/>
          <w:b/>
          <w:bCs/>
        </w:rPr>
        <w:t>"C:\fakepath\\thenameofyourfile"</w:t>
      </w:r>
      <w:r w:rsidR="00F27A63">
        <w:rPr>
          <w:rFonts w:ascii="Aptos" w:hAnsi="Aptos"/>
          <w:b/>
          <w:bCs/>
        </w:rPr>
        <w:t xml:space="preserve"> </w:t>
      </w:r>
      <w:r w:rsidR="00F27A63" w:rsidRPr="00F27A63">
        <w:rPr>
          <w:rFonts w:ascii="Aptos" w:hAnsi="Aptos"/>
        </w:rPr>
        <w:t>as shown below</w:t>
      </w:r>
    </w:p>
    <w:p w14:paraId="4A2327EF" w14:textId="3EF32591" w:rsidR="00F22448" w:rsidRDefault="00936E4F" w:rsidP="00936E4F">
      <w:pPr>
        <w:pStyle w:val="ListParagraph"/>
        <w:rPr>
          <w:rFonts w:ascii="Aptos" w:hAnsi="Aptos"/>
        </w:rPr>
      </w:pPr>
      <w:r>
        <w:rPr>
          <w:noProof/>
        </w:rPr>
        <w:drawing>
          <wp:inline distT="0" distB="0" distL="0" distR="0" wp14:anchorId="10F50332" wp14:editId="4D15143A">
            <wp:extent cx="4769870" cy="1552755"/>
            <wp:effectExtent l="0" t="0" r="0" b="9525"/>
            <wp:docPr id="1475088758" name="Picture 4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88758" name="Picture 40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041" cy="156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BCAD" w14:textId="1AE212EE" w:rsidR="00D440F3" w:rsidRDefault="00D440F3" w:rsidP="00860DB8">
      <w:pPr>
        <w:rPr>
          <w:rFonts w:ascii="Aptos" w:hAnsi="Aptos"/>
        </w:rPr>
      </w:pPr>
      <w:r w:rsidRPr="00860DB8">
        <w:rPr>
          <w:rFonts w:ascii="Aptos" w:hAnsi="Aptos"/>
        </w:rPr>
        <w:t>This is</w:t>
      </w:r>
      <w:r w:rsidRPr="00860DB8">
        <w:rPr>
          <w:rFonts w:ascii="Aptos" w:hAnsi="Aptos"/>
          <w:b/>
          <w:bCs/>
        </w:rPr>
        <w:t xml:space="preserve"> NOT</w:t>
      </w:r>
      <w:r w:rsidRPr="00860DB8">
        <w:rPr>
          <w:rFonts w:ascii="Aptos" w:hAnsi="Aptos"/>
        </w:rPr>
        <w:t xml:space="preserve"> an Error but a security measure to protect your information.</w:t>
      </w:r>
    </w:p>
    <w:p w14:paraId="6DFCFBB7" w14:textId="1D5191B8" w:rsidR="00860DB8" w:rsidRDefault="00860DB8" w:rsidP="00860DB8">
      <w:pPr>
        <w:rPr>
          <w:rFonts w:ascii="Aptos" w:hAnsi="Aptos"/>
        </w:rPr>
      </w:pPr>
    </w:p>
    <w:p w14:paraId="558A26D5" w14:textId="64C0F7A3" w:rsidR="00860DB8" w:rsidRDefault="00396300" w:rsidP="00AC4B32">
      <w:pPr>
        <w:pStyle w:val="Heading2"/>
      </w:pPr>
      <w:bookmarkStart w:id="2" w:name="_Toc206694073"/>
      <w:r>
        <w:t>ACH Form Verification</w:t>
      </w:r>
      <w:bookmarkEnd w:id="2"/>
      <w:r>
        <w:tab/>
      </w:r>
    </w:p>
    <w:p w14:paraId="59E921E6" w14:textId="77777777" w:rsidR="007E6799" w:rsidRPr="007E6799" w:rsidRDefault="007E6799" w:rsidP="007E6799"/>
    <w:p w14:paraId="5C2E3F59" w14:textId="3DFB9CFA" w:rsidR="007E6799" w:rsidRPr="00860DB8" w:rsidRDefault="007E6799" w:rsidP="00AC4B32">
      <w:pPr>
        <w:pStyle w:val="Heading3"/>
      </w:pPr>
      <w:bookmarkStart w:id="3" w:name="_Toc206694074"/>
      <w:r>
        <w:lastRenderedPageBreak/>
        <w:t>Downloading an ACH Form</w:t>
      </w:r>
      <w:bookmarkEnd w:id="3"/>
    </w:p>
    <w:p w14:paraId="175E21BD" w14:textId="36559A2E" w:rsidR="00396300" w:rsidRDefault="00396300" w:rsidP="00396300">
      <w:pPr>
        <w:rPr>
          <w:rFonts w:ascii="Aptos" w:hAnsi="Aptos"/>
        </w:rPr>
      </w:pPr>
      <w:r>
        <w:rPr>
          <w:rFonts w:ascii="Aptos" w:hAnsi="Aptos"/>
        </w:rPr>
        <w:t>Vendors should</w:t>
      </w:r>
      <w:r w:rsidR="00D440F3" w:rsidRPr="00396300">
        <w:rPr>
          <w:rFonts w:ascii="Aptos" w:hAnsi="Aptos"/>
        </w:rPr>
        <w:t xml:space="preserve"> Download the ACH fo</w:t>
      </w:r>
      <w:r w:rsidR="00AC4B32">
        <w:rPr>
          <w:rFonts w:ascii="Aptos" w:hAnsi="Aptos"/>
        </w:rPr>
        <w:t xml:space="preserve">rm on </w:t>
      </w:r>
      <w:r w:rsidR="004F350F">
        <w:rPr>
          <w:rFonts w:ascii="Aptos" w:hAnsi="Aptos"/>
        </w:rPr>
        <w:t>the questions tab during registration. They can also retrieve it from the Supplier Portal Homepage at www.mncppc.org/register</w:t>
      </w:r>
      <w:r w:rsidR="00D440F3" w:rsidRPr="00396300">
        <w:rPr>
          <w:rFonts w:ascii="Aptos" w:hAnsi="Aptos"/>
        </w:rPr>
        <w:t xml:space="preserve">. </w:t>
      </w:r>
      <w:r w:rsidR="004F350F">
        <w:rPr>
          <w:rFonts w:ascii="Aptos" w:hAnsi="Aptos"/>
        </w:rPr>
        <w:t>The Vendor should c</w:t>
      </w:r>
      <w:r w:rsidR="00D440F3" w:rsidRPr="00396300">
        <w:rPr>
          <w:rFonts w:ascii="Aptos" w:hAnsi="Aptos"/>
        </w:rPr>
        <w:t xml:space="preserve">omplete the form according to the Instructions on page one and return it to </w:t>
      </w:r>
      <w:hyperlink r:id="rId10" w:history="1">
        <w:r w:rsidRPr="002043AF">
          <w:rPr>
            <w:rStyle w:val="Hyperlink"/>
            <w:rFonts w:ascii="Aptos" w:hAnsi="Aptos"/>
          </w:rPr>
          <w:t>ACH@mncppc.org</w:t>
        </w:r>
      </w:hyperlink>
      <w:r w:rsidR="00D440F3" w:rsidRPr="00396300">
        <w:rPr>
          <w:rFonts w:ascii="Aptos" w:hAnsi="Aptos"/>
        </w:rPr>
        <w:t>.</w:t>
      </w:r>
    </w:p>
    <w:p w14:paraId="4EF1A6BF" w14:textId="7F5B6307" w:rsidR="00D440F3" w:rsidRPr="0094105E" w:rsidRDefault="00D440F3" w:rsidP="0094105E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94105E">
        <w:rPr>
          <w:rFonts w:ascii="Aptos" w:hAnsi="Aptos"/>
        </w:rPr>
        <w:t>The ACH fo</w:t>
      </w:r>
      <w:r w:rsidR="0094105E">
        <w:rPr>
          <w:rFonts w:ascii="Aptos" w:hAnsi="Aptos"/>
        </w:rPr>
        <w:t>r</w:t>
      </w:r>
      <w:r w:rsidRPr="0094105E">
        <w:rPr>
          <w:rFonts w:ascii="Aptos" w:hAnsi="Aptos"/>
        </w:rPr>
        <w:t xml:space="preserve">m should be submitted once you </w:t>
      </w:r>
      <w:r w:rsidR="00676E4B" w:rsidRPr="0094105E">
        <w:rPr>
          <w:rFonts w:ascii="Aptos" w:hAnsi="Aptos"/>
        </w:rPr>
        <w:t>receive</w:t>
      </w:r>
      <w:r w:rsidRPr="0094105E">
        <w:rPr>
          <w:rFonts w:ascii="Aptos" w:hAnsi="Aptos"/>
        </w:rPr>
        <w:t xml:space="preserve"> </w:t>
      </w:r>
      <w:r w:rsidR="00396300" w:rsidRPr="0094105E">
        <w:rPr>
          <w:rFonts w:ascii="Aptos" w:hAnsi="Aptos"/>
        </w:rPr>
        <w:t>and forward their</w:t>
      </w:r>
      <w:r w:rsidRPr="0094105E">
        <w:rPr>
          <w:rFonts w:ascii="Aptos" w:hAnsi="Aptos"/>
        </w:rPr>
        <w:t xml:space="preserve"> 6 digit Vendor Number</w:t>
      </w:r>
      <w:r w:rsidR="00EE0B16" w:rsidRPr="0094105E">
        <w:rPr>
          <w:rFonts w:ascii="Aptos" w:hAnsi="Aptos"/>
        </w:rPr>
        <w:t>.</w:t>
      </w:r>
    </w:p>
    <w:p w14:paraId="6F14C0D4" w14:textId="0A367423" w:rsidR="00EE0B16" w:rsidRDefault="00EE0B16" w:rsidP="00EE0B16">
      <w:pPr>
        <w:rPr>
          <w:rFonts w:ascii="Aptos" w:hAnsi="Aptos"/>
        </w:rPr>
      </w:pPr>
    </w:p>
    <w:p w14:paraId="66122493" w14:textId="338F945C" w:rsidR="00EE0B16" w:rsidRDefault="00EE0B16" w:rsidP="00B15860">
      <w:pPr>
        <w:pStyle w:val="Heading2"/>
      </w:pPr>
      <w:bookmarkStart w:id="4" w:name="_Toc206694075"/>
      <w:r>
        <w:t xml:space="preserve">Name </w:t>
      </w:r>
      <w:r w:rsidR="00860A66">
        <w:t>n</w:t>
      </w:r>
      <w:r>
        <w:t>ot listed on Account</w:t>
      </w:r>
      <w:bookmarkEnd w:id="4"/>
    </w:p>
    <w:p w14:paraId="2896F598" w14:textId="42587F24" w:rsidR="00EE0B16" w:rsidRDefault="00EE0B16" w:rsidP="00EE0B16">
      <w:pPr>
        <w:rPr>
          <w:rFonts w:ascii="Aptos" w:hAnsi="Aptos"/>
        </w:rPr>
      </w:pPr>
    </w:p>
    <w:p w14:paraId="5C41ABF5" w14:textId="4D9FC25B" w:rsidR="00546AAF" w:rsidRDefault="00EE0B16" w:rsidP="00EE0B16">
      <w:pPr>
        <w:rPr>
          <w:rFonts w:ascii="Aptos" w:hAnsi="Aptos"/>
        </w:rPr>
      </w:pPr>
      <w:r>
        <w:rPr>
          <w:rFonts w:ascii="Aptos" w:hAnsi="Aptos"/>
        </w:rPr>
        <w:t xml:space="preserve">Accounting Representatives should be listed as secondary contact on the Supplier </w:t>
      </w:r>
      <w:r w:rsidR="007E6799">
        <w:rPr>
          <w:rFonts w:ascii="Aptos" w:hAnsi="Aptos"/>
        </w:rPr>
        <w:t>Portal.</w:t>
      </w:r>
      <w:r w:rsidR="00CC490E">
        <w:rPr>
          <w:rFonts w:ascii="Aptos" w:hAnsi="Aptos"/>
        </w:rPr>
        <w:t xml:space="preserve"> </w:t>
      </w:r>
    </w:p>
    <w:p w14:paraId="29CDB44B" w14:textId="77777777" w:rsidR="00B901E8" w:rsidRDefault="00AE6EF2" w:rsidP="00EE0B16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B901E8">
        <w:rPr>
          <w:rFonts w:ascii="Aptos" w:hAnsi="Aptos"/>
        </w:rPr>
        <w:t xml:space="preserve">Sign </w:t>
      </w:r>
      <w:r w:rsidR="00B37B0B" w:rsidRPr="00B901E8">
        <w:rPr>
          <w:rFonts w:ascii="Aptos" w:hAnsi="Aptos"/>
        </w:rPr>
        <w:t>into</w:t>
      </w:r>
      <w:r w:rsidRPr="00B901E8">
        <w:rPr>
          <w:rFonts w:ascii="Aptos" w:hAnsi="Aptos"/>
        </w:rPr>
        <w:t xml:space="preserve"> the supplier portal</w:t>
      </w:r>
    </w:p>
    <w:p w14:paraId="6A037BDE" w14:textId="13F14416" w:rsidR="00B901E8" w:rsidRDefault="00B901E8" w:rsidP="00EE0B16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B901E8">
        <w:rPr>
          <w:rFonts w:ascii="Aptos" w:hAnsi="Aptos"/>
        </w:rPr>
        <w:t>Once on the home page, go to My Account and select Update Account Information</w:t>
      </w:r>
      <w:r w:rsidRPr="00B901E8">
        <w:rPr>
          <w:rFonts w:ascii="Aptos" w:hAnsi="Aptos"/>
        </w:rPr>
        <w:tab/>
      </w:r>
    </w:p>
    <w:p w14:paraId="39C18D8E" w14:textId="77777777" w:rsidR="000A67F8" w:rsidRDefault="000A67F8" w:rsidP="000A67F8">
      <w:pPr>
        <w:pStyle w:val="ListParagraph"/>
        <w:rPr>
          <w:rFonts w:ascii="Aptos" w:hAnsi="Aptos"/>
        </w:rPr>
      </w:pPr>
    </w:p>
    <w:p w14:paraId="3D69EAEA" w14:textId="195D52D5" w:rsidR="000A67F8" w:rsidRDefault="000A67F8" w:rsidP="000A67F8">
      <w:pPr>
        <w:pStyle w:val="ListParagraph"/>
        <w:rPr>
          <w:rFonts w:ascii="Aptos" w:hAnsi="Aptos"/>
        </w:rPr>
      </w:pPr>
      <w:r w:rsidRPr="000A67F8">
        <w:rPr>
          <w:rFonts w:ascii="Aptos" w:hAnsi="Aptos"/>
          <w:noProof/>
        </w:rPr>
        <w:drawing>
          <wp:inline distT="0" distB="0" distL="0" distR="0" wp14:anchorId="20F46B86" wp14:editId="30A87E2A">
            <wp:extent cx="4114800" cy="1602940"/>
            <wp:effectExtent l="0" t="0" r="0" b="0"/>
            <wp:docPr id="302751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8" t="41066" r="11176" b="30444"/>
                    <a:stretch/>
                  </pic:blipFill>
                  <pic:spPr bwMode="auto">
                    <a:xfrm>
                      <a:off x="0" y="0"/>
                      <a:ext cx="4135950" cy="161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2B7E76" w14:textId="77777777" w:rsidR="000A67F8" w:rsidRPr="000A67F8" w:rsidRDefault="000A67F8" w:rsidP="000A67F8">
      <w:pPr>
        <w:pStyle w:val="ListParagraph"/>
        <w:rPr>
          <w:rFonts w:ascii="Aptos" w:hAnsi="Aptos"/>
        </w:rPr>
      </w:pPr>
    </w:p>
    <w:p w14:paraId="7931D0FD" w14:textId="4430DA54" w:rsidR="000A67F8" w:rsidRDefault="000A67F8" w:rsidP="00EE0B16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Under My Contact Information, select My Contacts</w:t>
      </w:r>
    </w:p>
    <w:p w14:paraId="5E95115F" w14:textId="77777777" w:rsidR="003535A4" w:rsidRDefault="003535A4" w:rsidP="003535A4">
      <w:pPr>
        <w:pStyle w:val="ListParagraph"/>
        <w:rPr>
          <w:rFonts w:ascii="Aptos" w:hAnsi="Aptos"/>
        </w:rPr>
      </w:pPr>
    </w:p>
    <w:p w14:paraId="5DBBFA04" w14:textId="71D16A3B" w:rsidR="0059376C" w:rsidRDefault="0059376C" w:rsidP="00EE0B16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Select Create Contact</w:t>
      </w:r>
    </w:p>
    <w:p w14:paraId="74110478" w14:textId="77777777" w:rsidR="009C5017" w:rsidRPr="009C5017" w:rsidRDefault="009C5017" w:rsidP="009C5017">
      <w:pPr>
        <w:pStyle w:val="ListParagraph"/>
        <w:rPr>
          <w:rFonts w:ascii="Aptos" w:hAnsi="Aptos"/>
        </w:rPr>
      </w:pPr>
    </w:p>
    <w:p w14:paraId="78C20E14" w14:textId="77777777" w:rsidR="00FB11DD" w:rsidRDefault="009C5017" w:rsidP="00FB11DD">
      <w:pPr>
        <w:pStyle w:val="ListParagraph"/>
        <w:rPr>
          <w:rFonts w:ascii="Aptos" w:hAnsi="Aptos"/>
        </w:rPr>
      </w:pPr>
      <w:r w:rsidRPr="009C5017">
        <w:rPr>
          <w:rFonts w:ascii="Aptos" w:hAnsi="Aptos"/>
          <w:noProof/>
        </w:rPr>
        <w:drawing>
          <wp:inline distT="0" distB="0" distL="0" distR="0" wp14:anchorId="062EBA27" wp14:editId="5E66ECA7">
            <wp:extent cx="5020574" cy="1684394"/>
            <wp:effectExtent l="0" t="0" r="0" b="0"/>
            <wp:docPr id="19012834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54"/>
                    <a:stretch/>
                  </pic:blipFill>
                  <pic:spPr bwMode="auto">
                    <a:xfrm>
                      <a:off x="0" y="0"/>
                      <a:ext cx="5027842" cy="168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30D13" w14:textId="77777777" w:rsidR="00FB11DD" w:rsidRPr="00FB11DD" w:rsidRDefault="00FB11DD" w:rsidP="00FB11DD">
      <w:pPr>
        <w:pStyle w:val="ListParagraph"/>
        <w:rPr>
          <w:rFonts w:ascii="Aptos" w:hAnsi="Aptos"/>
        </w:rPr>
      </w:pPr>
    </w:p>
    <w:p w14:paraId="0FDA5F24" w14:textId="77777777" w:rsidR="00FB11DD" w:rsidRDefault="002C0831" w:rsidP="00FB11DD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FB11DD">
        <w:rPr>
          <w:rFonts w:ascii="Aptos" w:hAnsi="Aptos"/>
        </w:rPr>
        <w:lastRenderedPageBreak/>
        <w:t xml:space="preserve">Create your unique </w:t>
      </w:r>
      <w:r w:rsidR="00FB11DD" w:rsidRPr="00FB11DD">
        <w:rPr>
          <w:rFonts w:ascii="Aptos" w:hAnsi="Aptos"/>
        </w:rPr>
        <w:t>Username</w:t>
      </w:r>
      <w:r w:rsidRPr="00FB11DD">
        <w:rPr>
          <w:rFonts w:ascii="Aptos" w:hAnsi="Aptos"/>
        </w:rPr>
        <w:t xml:space="preserve"> and Password</w:t>
      </w:r>
    </w:p>
    <w:p w14:paraId="5C3AF199" w14:textId="77777777" w:rsidR="00FB11DD" w:rsidRDefault="00FB11DD" w:rsidP="00FB11DD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FB11DD">
        <w:rPr>
          <w:rFonts w:ascii="Aptos" w:hAnsi="Aptos"/>
        </w:rPr>
        <w:t>Username</w:t>
      </w:r>
      <w:r w:rsidR="002C0831" w:rsidRPr="00FB11DD">
        <w:rPr>
          <w:rFonts w:ascii="Aptos" w:hAnsi="Aptos"/>
        </w:rPr>
        <w:t>: Your login user</w:t>
      </w:r>
      <w:r w:rsidRPr="00FB11DD">
        <w:rPr>
          <w:rFonts w:ascii="Aptos" w:hAnsi="Aptos"/>
        </w:rPr>
        <w:t>n</w:t>
      </w:r>
      <w:r w:rsidR="002C0831" w:rsidRPr="00FB11DD">
        <w:rPr>
          <w:rFonts w:ascii="Aptos" w:hAnsi="Aptos"/>
        </w:rPr>
        <w:t>ame is case sensitive and space sensitive. The</w:t>
      </w:r>
      <w:r w:rsidRPr="00FB11DD">
        <w:rPr>
          <w:rFonts w:ascii="Aptos" w:hAnsi="Aptos"/>
        </w:rPr>
        <w:t xml:space="preserve"> u</w:t>
      </w:r>
      <w:r w:rsidR="002C0831" w:rsidRPr="00FB11DD">
        <w:rPr>
          <w:rFonts w:ascii="Aptos" w:hAnsi="Aptos"/>
        </w:rPr>
        <w:t>sername should not contain any spaces or special characters.</w:t>
      </w:r>
    </w:p>
    <w:p w14:paraId="3F580ABB" w14:textId="77777777" w:rsidR="00996335" w:rsidRDefault="002C0831" w:rsidP="00996335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FB11DD">
        <w:rPr>
          <w:rFonts w:ascii="Aptos" w:hAnsi="Aptos"/>
        </w:rPr>
        <w:t xml:space="preserve"> Password: Your password minimum password length is 8 (eight) characters with</w:t>
      </w:r>
    </w:p>
    <w:p w14:paraId="27E31803" w14:textId="3E24FDB2" w:rsidR="002C0831" w:rsidRDefault="002C0831" w:rsidP="00996335">
      <w:pPr>
        <w:pStyle w:val="ListParagraph"/>
        <w:numPr>
          <w:ilvl w:val="1"/>
          <w:numId w:val="3"/>
        </w:numPr>
        <w:rPr>
          <w:rFonts w:ascii="Aptos" w:hAnsi="Aptos"/>
        </w:rPr>
      </w:pPr>
      <w:r w:rsidRPr="00996335">
        <w:rPr>
          <w:rFonts w:ascii="Aptos" w:hAnsi="Aptos"/>
        </w:rPr>
        <w:t>NO REPEAT CHARACTERS. [</w:t>
      </w:r>
      <w:r w:rsidR="0087433D" w:rsidRPr="00996335">
        <w:rPr>
          <w:rFonts w:ascii="Aptos" w:hAnsi="Aptos"/>
        </w:rPr>
        <w:t>i.e.</w:t>
      </w:r>
      <w:r w:rsidRPr="00996335">
        <w:rPr>
          <w:rFonts w:ascii="Aptos" w:hAnsi="Aptos"/>
        </w:rPr>
        <w:t xml:space="preserve"> Apple]. Do not use your </w:t>
      </w:r>
      <w:r w:rsidR="00996335" w:rsidRPr="00996335">
        <w:rPr>
          <w:rFonts w:ascii="Aptos" w:hAnsi="Aptos"/>
        </w:rPr>
        <w:t>username</w:t>
      </w:r>
    </w:p>
    <w:p w14:paraId="78FD666A" w14:textId="77777777" w:rsidR="00F0729C" w:rsidRPr="00996335" w:rsidRDefault="00F0729C" w:rsidP="00F0729C">
      <w:pPr>
        <w:pStyle w:val="ListParagraph"/>
        <w:ind w:left="1481"/>
        <w:rPr>
          <w:rFonts w:ascii="Aptos" w:hAnsi="Aptos"/>
        </w:rPr>
      </w:pPr>
    </w:p>
    <w:p w14:paraId="7CC951ED" w14:textId="0DDA960B" w:rsidR="00AE6EF2" w:rsidRDefault="00035847" w:rsidP="00035847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Add all contact information for </w:t>
      </w:r>
      <w:r w:rsidR="00F0729C">
        <w:rPr>
          <w:rFonts w:ascii="Aptos" w:hAnsi="Aptos"/>
        </w:rPr>
        <w:t>the Accounting</w:t>
      </w:r>
      <w:r>
        <w:rPr>
          <w:rFonts w:ascii="Aptos" w:hAnsi="Aptos"/>
        </w:rPr>
        <w:t xml:space="preserve"> Representative including contact information, address and email address.</w:t>
      </w:r>
    </w:p>
    <w:p w14:paraId="6B6408A3" w14:textId="77777777" w:rsidR="00F0729C" w:rsidRDefault="00F0729C" w:rsidP="00F0729C">
      <w:pPr>
        <w:pStyle w:val="ListParagraph"/>
        <w:rPr>
          <w:rFonts w:ascii="Aptos" w:hAnsi="Aptos"/>
        </w:rPr>
      </w:pPr>
    </w:p>
    <w:p w14:paraId="23607ED5" w14:textId="64AFB5FC" w:rsidR="00035847" w:rsidRPr="00035847" w:rsidRDefault="00035847" w:rsidP="00035847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Select Save. </w:t>
      </w:r>
    </w:p>
    <w:p w14:paraId="764A3A42" w14:textId="77777777" w:rsidR="00F0729C" w:rsidRDefault="00F0729C" w:rsidP="00F0729C">
      <w:pPr>
        <w:rPr>
          <w:rFonts w:ascii="Aptos" w:hAnsi="Aptos"/>
        </w:rPr>
      </w:pPr>
    </w:p>
    <w:p w14:paraId="07A11B83" w14:textId="4CC931F9" w:rsidR="008A56C0" w:rsidRPr="00F0729C" w:rsidRDefault="00F13BF1" w:rsidP="00F13BF1">
      <w:pPr>
        <w:pStyle w:val="Heading2"/>
      </w:pPr>
      <w:bookmarkStart w:id="5" w:name="_Toc206694076"/>
      <w:r>
        <w:t>Missing Commodity</w:t>
      </w:r>
      <w:r w:rsidR="00F0729C">
        <w:t xml:space="preserve"> Code</w:t>
      </w:r>
      <w:bookmarkEnd w:id="5"/>
    </w:p>
    <w:p w14:paraId="57018487" w14:textId="77777777" w:rsidR="008A56C0" w:rsidRPr="008A56C0" w:rsidRDefault="008A56C0" w:rsidP="008A56C0">
      <w:pPr>
        <w:pStyle w:val="ListParagraph"/>
        <w:rPr>
          <w:rFonts w:ascii="Aptos" w:hAnsi="Aptos"/>
        </w:rPr>
      </w:pPr>
    </w:p>
    <w:p w14:paraId="07DE90AE" w14:textId="77777777" w:rsidR="00F13BF1" w:rsidRDefault="00F13BF1" w:rsidP="00F13BF1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901E8">
        <w:rPr>
          <w:rFonts w:ascii="Aptos" w:hAnsi="Aptos"/>
        </w:rPr>
        <w:t>Sign into the supplier portal</w:t>
      </w:r>
    </w:p>
    <w:p w14:paraId="006115CB" w14:textId="77777777" w:rsidR="00F13BF1" w:rsidRDefault="00F13BF1" w:rsidP="00F13BF1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B901E8">
        <w:rPr>
          <w:rFonts w:ascii="Aptos" w:hAnsi="Aptos"/>
        </w:rPr>
        <w:t>Once on the home page, go to My Account and select Update Account Information</w:t>
      </w:r>
      <w:r w:rsidRPr="00B901E8">
        <w:rPr>
          <w:rFonts w:ascii="Aptos" w:hAnsi="Aptos"/>
        </w:rPr>
        <w:tab/>
      </w:r>
    </w:p>
    <w:p w14:paraId="278DB12A" w14:textId="77777777" w:rsidR="00F13BF1" w:rsidRDefault="00F13BF1" w:rsidP="00F13BF1">
      <w:pPr>
        <w:pStyle w:val="ListParagraph"/>
        <w:rPr>
          <w:rFonts w:ascii="Aptos" w:hAnsi="Aptos"/>
        </w:rPr>
      </w:pPr>
    </w:p>
    <w:p w14:paraId="01D25661" w14:textId="77777777" w:rsidR="00F13BF1" w:rsidRDefault="00F13BF1" w:rsidP="00F13BF1">
      <w:pPr>
        <w:pStyle w:val="ListParagraph"/>
        <w:rPr>
          <w:rFonts w:ascii="Aptos" w:hAnsi="Aptos"/>
        </w:rPr>
      </w:pPr>
      <w:r w:rsidRPr="000A67F8">
        <w:rPr>
          <w:rFonts w:ascii="Aptos" w:hAnsi="Aptos"/>
          <w:noProof/>
        </w:rPr>
        <w:drawing>
          <wp:inline distT="0" distB="0" distL="0" distR="0" wp14:anchorId="6F8B9513" wp14:editId="58E2DCCE">
            <wp:extent cx="4114800" cy="1602940"/>
            <wp:effectExtent l="0" t="0" r="0" b="0"/>
            <wp:docPr id="8084346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8" t="41066" r="11176" b="30444"/>
                    <a:stretch/>
                  </pic:blipFill>
                  <pic:spPr bwMode="auto">
                    <a:xfrm>
                      <a:off x="0" y="0"/>
                      <a:ext cx="4135950" cy="161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878FD" w14:textId="77777777" w:rsidR="00F13BF1" w:rsidRPr="000A67F8" w:rsidRDefault="00F13BF1" w:rsidP="00F13BF1">
      <w:pPr>
        <w:pStyle w:val="ListParagraph"/>
        <w:rPr>
          <w:rFonts w:ascii="Aptos" w:hAnsi="Aptos"/>
        </w:rPr>
      </w:pPr>
    </w:p>
    <w:p w14:paraId="60567321" w14:textId="198D633E" w:rsidR="00F13BF1" w:rsidRDefault="00F13BF1" w:rsidP="00F13BF1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Under My Contact Information, select Commodity Codes</w:t>
      </w:r>
    </w:p>
    <w:p w14:paraId="4E8AAC4F" w14:textId="5898C4BF" w:rsidR="00D43570" w:rsidRPr="000D40EA" w:rsidRDefault="008E53BF" w:rsidP="000D40EA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022BD">
        <w:rPr>
          <w:rFonts w:ascii="Aptos" w:hAnsi="Aptos"/>
        </w:rPr>
        <w:t xml:space="preserve">Click the </w:t>
      </w:r>
      <w:r w:rsidRPr="00C022BD">
        <w:rPr>
          <w:rFonts w:ascii="Aptos" w:hAnsi="Aptos"/>
          <w:b/>
          <w:bCs/>
        </w:rPr>
        <w:t>Helper List</w:t>
      </w:r>
      <w:r w:rsidR="00246B10">
        <w:rPr>
          <w:rFonts w:ascii="Aptos" w:hAnsi="Aptos"/>
          <w:b/>
          <w:bCs/>
        </w:rPr>
        <w:t xml:space="preserve"> </w:t>
      </w:r>
      <w:r w:rsidR="00246B10">
        <w:rPr>
          <w:noProof/>
        </w:rPr>
        <w:drawing>
          <wp:inline distT="0" distB="0" distL="0" distR="0" wp14:anchorId="28B23B51" wp14:editId="742A3D06">
            <wp:extent cx="323850" cy="304800"/>
            <wp:effectExtent l="0" t="0" r="0" b="0"/>
            <wp:docPr id="189704531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4531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22BD">
        <w:rPr>
          <w:rFonts w:ascii="Aptos" w:hAnsi="Aptos"/>
        </w:rPr>
        <w:t xml:space="preserve">, </w:t>
      </w:r>
      <w:r w:rsidR="00D43570">
        <w:rPr>
          <w:rFonts w:ascii="Aptos" w:hAnsi="Aptos"/>
        </w:rPr>
        <w:t>c</w:t>
      </w:r>
      <w:r w:rsidRPr="00C022BD">
        <w:rPr>
          <w:rFonts w:ascii="Aptos" w:hAnsi="Aptos"/>
        </w:rPr>
        <w:t>lick into the</w:t>
      </w:r>
      <w:r w:rsidRPr="00D43570">
        <w:rPr>
          <w:rFonts w:ascii="Aptos" w:hAnsi="Aptos"/>
          <w:b/>
          <w:bCs/>
        </w:rPr>
        <w:t xml:space="preserve"> </w:t>
      </w:r>
      <w:r w:rsidR="00D43570" w:rsidRPr="00D43570">
        <w:rPr>
          <w:rFonts w:ascii="Aptos" w:hAnsi="Aptos"/>
          <w:b/>
          <w:bCs/>
        </w:rPr>
        <w:t>C</w:t>
      </w:r>
      <w:r w:rsidRPr="00D43570">
        <w:rPr>
          <w:rFonts w:ascii="Aptos" w:hAnsi="Aptos"/>
          <w:b/>
          <w:bCs/>
        </w:rPr>
        <w:t>ommodity Search</w:t>
      </w:r>
      <w:r w:rsidR="00D43570">
        <w:rPr>
          <w:rFonts w:ascii="Aptos" w:hAnsi="Aptos"/>
        </w:rPr>
        <w:t xml:space="preserve"> </w:t>
      </w:r>
      <w:r w:rsidRPr="00C022BD">
        <w:rPr>
          <w:rFonts w:ascii="Aptos" w:hAnsi="Aptos"/>
        </w:rPr>
        <w:t>field and type in your service. If no</w:t>
      </w:r>
      <w:r w:rsidR="00D43570">
        <w:rPr>
          <w:rFonts w:ascii="Aptos" w:hAnsi="Aptos"/>
        </w:rPr>
        <w:t xml:space="preserve"> exact </w:t>
      </w:r>
      <w:r w:rsidRPr="00C022BD">
        <w:rPr>
          <w:rFonts w:ascii="Aptos" w:hAnsi="Aptos"/>
        </w:rPr>
        <w:t xml:space="preserve">commodity is </w:t>
      </w:r>
      <w:r w:rsidR="00D43570" w:rsidRPr="00C022BD">
        <w:rPr>
          <w:rFonts w:ascii="Aptos" w:hAnsi="Aptos"/>
        </w:rPr>
        <w:t>available</w:t>
      </w:r>
      <w:r w:rsidRPr="00C022BD">
        <w:rPr>
          <w:rFonts w:ascii="Aptos" w:hAnsi="Aptos"/>
        </w:rPr>
        <w:t xml:space="preserve"> for your service, choose a similar commodity.</w:t>
      </w:r>
    </w:p>
    <w:p w14:paraId="232142D7" w14:textId="38023716" w:rsidR="00264DB2" w:rsidRDefault="008E53BF" w:rsidP="00D43570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00C022BD">
        <w:rPr>
          <w:rFonts w:ascii="Aptos" w:hAnsi="Aptos"/>
        </w:rPr>
        <w:t xml:space="preserve"> To display codes with a description that includes a specific keyword, enter only that word. </w:t>
      </w:r>
      <w:r w:rsidRPr="000D40EA">
        <w:rPr>
          <w:rFonts w:ascii="Aptos" w:hAnsi="Aptos"/>
          <w:b/>
          <w:bCs/>
        </w:rPr>
        <w:t>Example:</w:t>
      </w:r>
      <w:r w:rsidRPr="00C022BD">
        <w:rPr>
          <w:rFonts w:ascii="Aptos" w:hAnsi="Aptos"/>
        </w:rPr>
        <w:t xml:space="preserve"> office. </w:t>
      </w:r>
    </w:p>
    <w:p w14:paraId="48081212" w14:textId="0C6B4C36" w:rsidR="00A55345" w:rsidRPr="003D004E" w:rsidRDefault="00A55345" w:rsidP="003D004E">
      <w:pPr>
        <w:jc w:val="center"/>
        <w:rPr>
          <w:rFonts w:ascii="Aptos" w:hAnsi="Aptos"/>
        </w:rPr>
      </w:pPr>
      <w:r>
        <w:rPr>
          <w:noProof/>
        </w:rPr>
        <w:lastRenderedPageBreak/>
        <w:drawing>
          <wp:inline distT="0" distB="0" distL="0" distR="0" wp14:anchorId="0B577B07" wp14:editId="443188AE">
            <wp:extent cx="2889115" cy="2345337"/>
            <wp:effectExtent l="0" t="0" r="6985" b="0"/>
            <wp:docPr id="1423091585" name="Picture 4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91585" name="Picture 44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6227" cy="236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75F5" w14:textId="77777777" w:rsidR="000D40EA" w:rsidRDefault="000D40EA" w:rsidP="000D40EA">
      <w:pPr>
        <w:pStyle w:val="ListParagraph"/>
        <w:ind w:left="1440"/>
        <w:rPr>
          <w:rFonts w:ascii="Aptos" w:hAnsi="Aptos"/>
        </w:rPr>
      </w:pPr>
    </w:p>
    <w:p w14:paraId="5932B843" w14:textId="2E7CB41B" w:rsidR="008E53BF" w:rsidRPr="00B72EDD" w:rsidRDefault="008E53BF" w:rsidP="00B72EDD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C022BD">
        <w:rPr>
          <w:rFonts w:ascii="Aptos" w:hAnsi="Aptos"/>
        </w:rPr>
        <w:t xml:space="preserve">Find all applicable </w:t>
      </w:r>
      <w:r w:rsidR="00264DB2" w:rsidRPr="00C022BD">
        <w:rPr>
          <w:rFonts w:ascii="Aptos" w:hAnsi="Aptos"/>
        </w:rPr>
        <w:t>codes and</w:t>
      </w:r>
      <w:r w:rsidRPr="00C022BD">
        <w:rPr>
          <w:rFonts w:ascii="Aptos" w:hAnsi="Aptos"/>
        </w:rPr>
        <w:t xml:space="preserve"> </w:t>
      </w:r>
      <w:r w:rsidR="00264DB2">
        <w:rPr>
          <w:rFonts w:ascii="Aptos" w:hAnsi="Aptos"/>
        </w:rPr>
        <w:t>c</w:t>
      </w:r>
      <w:r w:rsidRPr="00C022BD">
        <w:rPr>
          <w:rFonts w:ascii="Aptos" w:hAnsi="Aptos"/>
        </w:rPr>
        <w:t>lick</w:t>
      </w:r>
      <w:r w:rsidRPr="00264DB2">
        <w:rPr>
          <w:rFonts w:ascii="Aptos" w:hAnsi="Aptos"/>
          <w:b/>
          <w:bCs/>
        </w:rPr>
        <w:t xml:space="preserve"> Attach To Contact</w:t>
      </w:r>
      <w:r w:rsidRPr="00C022BD">
        <w:rPr>
          <w:rFonts w:ascii="Aptos" w:hAnsi="Aptos"/>
        </w:rPr>
        <w:t xml:space="preserve">. When all are selected, </w:t>
      </w:r>
      <w:r w:rsidR="006E52EB">
        <w:rPr>
          <w:rFonts w:ascii="Aptos" w:hAnsi="Aptos"/>
        </w:rPr>
        <w:t>c</w:t>
      </w:r>
      <w:r w:rsidRPr="00C022BD">
        <w:rPr>
          <w:rFonts w:ascii="Aptos" w:hAnsi="Aptos"/>
        </w:rPr>
        <w:t>lick</w:t>
      </w:r>
      <w:r w:rsidRPr="006E52EB">
        <w:rPr>
          <w:rFonts w:ascii="Aptos" w:hAnsi="Aptos"/>
          <w:b/>
          <w:bCs/>
        </w:rPr>
        <w:t xml:space="preserve"> Close</w:t>
      </w:r>
      <w:r w:rsidRPr="00C022BD">
        <w:rPr>
          <w:rFonts w:ascii="Aptos" w:hAnsi="Aptos"/>
        </w:rPr>
        <w:t>.</w:t>
      </w:r>
    </w:p>
    <w:p w14:paraId="5A3D6795" w14:textId="1B4A5F63" w:rsidR="003D382D" w:rsidRPr="003D382D" w:rsidRDefault="003D382D" w:rsidP="003D382D">
      <w:pPr>
        <w:rPr>
          <w:rFonts w:ascii="Aptos" w:hAnsi="Aptos"/>
        </w:rPr>
      </w:pPr>
    </w:p>
    <w:sectPr w:rsidR="003D382D" w:rsidRPr="003D382D" w:rsidSect="008A46C3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2016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90B1" w14:textId="77777777" w:rsidR="0082257C" w:rsidRDefault="0082257C" w:rsidP="00BD1F42">
      <w:pPr>
        <w:spacing w:after="0" w:line="240" w:lineRule="auto"/>
      </w:pPr>
      <w:r>
        <w:separator/>
      </w:r>
    </w:p>
  </w:endnote>
  <w:endnote w:type="continuationSeparator" w:id="0">
    <w:p w14:paraId="50A0374E" w14:textId="77777777" w:rsidR="0082257C" w:rsidRDefault="0082257C" w:rsidP="00BD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5308" w14:textId="708D8DCF" w:rsidR="00BD1F42" w:rsidRDefault="00BD1F42">
    <w:pPr>
      <w:pStyle w:val="Footer"/>
    </w:pPr>
  </w:p>
  <w:p w14:paraId="179C0ECD" w14:textId="3BBF850E" w:rsidR="00912B05" w:rsidRDefault="00912B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25FB3B" wp14:editId="5AC5D507">
              <wp:simplePos x="0" y="0"/>
              <wp:positionH relativeFrom="column">
                <wp:posOffset>-8255</wp:posOffset>
              </wp:positionH>
              <wp:positionV relativeFrom="paragraph">
                <wp:posOffset>67310</wp:posOffset>
              </wp:positionV>
              <wp:extent cx="2147977" cy="301314"/>
              <wp:effectExtent l="0" t="0" r="5080" b="3810"/>
              <wp:wrapNone/>
              <wp:docPr id="92779729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977" cy="3013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9A0611" w14:textId="399AD9D3" w:rsidR="00912B05" w:rsidRPr="00912B05" w:rsidRDefault="00912B0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12B05">
                            <w:rPr>
                              <w:sz w:val="18"/>
                              <w:szCs w:val="18"/>
                            </w:rPr>
                            <w:t>Rev.:</w:t>
                          </w:r>
                          <w:r w:rsidR="00D0494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A46C3">
                            <w:rPr>
                              <w:sz w:val="18"/>
                              <w:szCs w:val="18"/>
                            </w:rPr>
                            <w:t>Nov</w:t>
                          </w:r>
                          <w:r w:rsidRPr="00912B05">
                            <w:rPr>
                              <w:sz w:val="18"/>
                              <w:szCs w:val="18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5FB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65pt;margin-top:5.3pt;width:169.1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" fillcolor="white [3201]" stroked="f" strokeweight=".5pt">
              <v:textbox>
                <w:txbxContent>
                  <w:p w14:paraId="359A0611" w14:textId="399AD9D3" w:rsidR="00912B05" w:rsidRPr="00912B05" w:rsidRDefault="00912B05">
                    <w:pPr>
                      <w:rPr>
                        <w:sz w:val="18"/>
                        <w:szCs w:val="18"/>
                      </w:rPr>
                    </w:pPr>
                    <w:r w:rsidRPr="00912B05">
                      <w:rPr>
                        <w:sz w:val="18"/>
                        <w:szCs w:val="18"/>
                      </w:rPr>
                      <w:t>Rev.:</w:t>
                    </w:r>
                    <w:r w:rsidR="00D0494B">
                      <w:rPr>
                        <w:sz w:val="18"/>
                        <w:szCs w:val="18"/>
                      </w:rPr>
                      <w:t xml:space="preserve"> </w:t>
                    </w:r>
                    <w:r w:rsidR="008A46C3">
                      <w:rPr>
                        <w:sz w:val="18"/>
                        <w:szCs w:val="18"/>
                      </w:rPr>
                      <w:t>Nov</w:t>
                    </w:r>
                    <w:r w:rsidRPr="00912B05">
                      <w:rPr>
                        <w:sz w:val="18"/>
                        <w:szCs w:val="18"/>
                      </w:rPr>
                      <w:t xml:space="preserve"> 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DAD6" w14:textId="77777777" w:rsidR="0082257C" w:rsidRDefault="0082257C" w:rsidP="00BD1F42">
      <w:pPr>
        <w:spacing w:after="0" w:line="240" w:lineRule="auto"/>
      </w:pPr>
      <w:r>
        <w:separator/>
      </w:r>
    </w:p>
  </w:footnote>
  <w:footnote w:type="continuationSeparator" w:id="0">
    <w:p w14:paraId="04C44A56" w14:textId="77777777" w:rsidR="0082257C" w:rsidRDefault="0082257C" w:rsidP="00BD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20D0" w14:textId="53316B7B" w:rsidR="00BD1F42" w:rsidRDefault="00000000">
    <w:pPr>
      <w:pStyle w:val="Header"/>
    </w:pPr>
    <w:r>
      <w:rPr>
        <w:noProof/>
      </w:rPr>
      <w:pict w14:anchorId="460D5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720501" o:spid="_x0000_s1032" type="#_x0000_t75" style="position:absolute;margin-left:0;margin-top:0;width:611.25pt;height:791.25pt;z-index:-251651072;mso-position-horizontal:center;mso-position-horizontal-relative:margin;mso-position-vertical:center;mso-position-vertical-relative:margin" o:allowincell="f">
          <v:imagedata r:id="rId1" o:title="Training Page Templat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B1A1" w14:textId="1459C6EF" w:rsidR="00BD1F42" w:rsidRDefault="00C80F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AB4962" wp14:editId="11D77461">
              <wp:simplePos x="0" y="0"/>
              <wp:positionH relativeFrom="column">
                <wp:posOffset>-46355</wp:posOffset>
              </wp:positionH>
              <wp:positionV relativeFrom="paragraph">
                <wp:posOffset>-254635</wp:posOffset>
              </wp:positionV>
              <wp:extent cx="6365875" cy="379095"/>
              <wp:effectExtent l="0" t="0" r="0" b="1905"/>
              <wp:wrapNone/>
              <wp:docPr id="2318290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5875" cy="379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279344" w14:textId="5C05FB1A" w:rsidR="00BC3AA6" w:rsidRPr="00F86FA6" w:rsidRDefault="009373C3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Common Registration Erro</w:t>
                          </w:r>
                          <w:r w:rsidR="00AC4B32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B49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65pt;margin-top:-20.05pt;width:501.25pt;height:2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" fillcolor="white [3201]" stroked="f" strokeweight=".5pt">
              <v:textbox>
                <w:txbxContent>
                  <w:p w14:paraId="2D279344" w14:textId="5C05FB1A" w:rsidR="00BC3AA6" w:rsidRPr="00F86FA6" w:rsidRDefault="009373C3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Common Registration Erro</w:t>
                    </w:r>
                    <w:r w:rsidR="00AC4B32">
                      <w:rPr>
                        <w:b/>
                        <w:bCs/>
                        <w:sz w:val="32"/>
                        <w:szCs w:val="32"/>
                      </w:rPr>
                      <w:t>r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3793D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720502" o:spid="_x0000_s1033" type="#_x0000_t75" style="position:absolute;margin-left:-79.05pt;margin-top:-115pt;width:611.25pt;height:791.25pt;z-index:-251650048;mso-position-horizontal-relative:margin;mso-position-vertical-relative:margin" o:allowincell="f">
          <v:imagedata r:id="rId1" o:title="Training Page Template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F2D6" w14:textId="5674055D" w:rsidR="00BD1F42" w:rsidRDefault="00AC4B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961F0A" wp14:editId="64BAF990">
              <wp:simplePos x="0" y="0"/>
              <wp:positionH relativeFrom="column">
                <wp:posOffset>-750498</wp:posOffset>
              </wp:positionH>
              <wp:positionV relativeFrom="paragraph">
                <wp:posOffset>-184605</wp:posOffset>
              </wp:positionV>
              <wp:extent cx="7211264" cy="335963"/>
              <wp:effectExtent l="0" t="0" r="8890" b="6985"/>
              <wp:wrapNone/>
              <wp:docPr id="103264899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1264" cy="33596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4B54C7" w14:textId="5436F947" w:rsidR="00AC4B32" w:rsidRPr="00F86FA6" w:rsidRDefault="00AC4B32" w:rsidP="00AC4B32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Common Registration Errors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61F0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9.1pt;margin-top:-14.55pt;width:567.8pt;height:2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" fillcolor="window" stroked="f" strokeweight=".5pt">
              <v:textbox>
                <w:txbxContent>
                  <w:p w14:paraId="154B54C7" w14:textId="5436F947" w:rsidR="00AC4B32" w:rsidRPr="00F86FA6" w:rsidRDefault="00AC4B32" w:rsidP="00AC4B32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Common Registration Errors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93A"/>
    <w:multiLevelType w:val="hybridMultilevel"/>
    <w:tmpl w:val="EC7AB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DC5"/>
    <w:multiLevelType w:val="hybridMultilevel"/>
    <w:tmpl w:val="982E9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71A5"/>
    <w:multiLevelType w:val="hybridMultilevel"/>
    <w:tmpl w:val="EC84380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53937CE6"/>
    <w:multiLevelType w:val="hybridMultilevel"/>
    <w:tmpl w:val="982E9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D2D75"/>
    <w:multiLevelType w:val="hybridMultilevel"/>
    <w:tmpl w:val="4A80728E"/>
    <w:lvl w:ilvl="0" w:tplc="1F046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50868">
    <w:abstractNumId w:val="4"/>
  </w:num>
  <w:num w:numId="2" w16cid:durableId="1145004448">
    <w:abstractNumId w:val="0"/>
  </w:num>
  <w:num w:numId="3" w16cid:durableId="1924530823">
    <w:abstractNumId w:val="2"/>
  </w:num>
  <w:num w:numId="4" w16cid:durableId="1516655943">
    <w:abstractNumId w:val="1"/>
  </w:num>
  <w:num w:numId="5" w16cid:durableId="174903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42"/>
    <w:rsid w:val="000015A2"/>
    <w:rsid w:val="000338D1"/>
    <w:rsid w:val="00035847"/>
    <w:rsid w:val="0005673A"/>
    <w:rsid w:val="000662E1"/>
    <w:rsid w:val="000850E0"/>
    <w:rsid w:val="0009255D"/>
    <w:rsid w:val="000A67F8"/>
    <w:rsid w:val="000B6B6D"/>
    <w:rsid w:val="000D40EA"/>
    <w:rsid w:val="0011307C"/>
    <w:rsid w:val="00130B71"/>
    <w:rsid w:val="00182065"/>
    <w:rsid w:val="001D6BEA"/>
    <w:rsid w:val="001E213F"/>
    <w:rsid w:val="00232960"/>
    <w:rsid w:val="00240D0C"/>
    <w:rsid w:val="00246B10"/>
    <w:rsid w:val="00254C69"/>
    <w:rsid w:val="00264DB2"/>
    <w:rsid w:val="002C0831"/>
    <w:rsid w:val="002D52A8"/>
    <w:rsid w:val="00343BA2"/>
    <w:rsid w:val="003535A4"/>
    <w:rsid w:val="00356AD9"/>
    <w:rsid w:val="003655AC"/>
    <w:rsid w:val="00396300"/>
    <w:rsid w:val="003A3B1D"/>
    <w:rsid w:val="003A7BA8"/>
    <w:rsid w:val="003C7463"/>
    <w:rsid w:val="003D004E"/>
    <w:rsid w:val="003D31BB"/>
    <w:rsid w:val="003D382D"/>
    <w:rsid w:val="004846F0"/>
    <w:rsid w:val="004A73EE"/>
    <w:rsid w:val="004B23B1"/>
    <w:rsid w:val="004B58F0"/>
    <w:rsid w:val="004C5144"/>
    <w:rsid w:val="004C70D1"/>
    <w:rsid w:val="004F350F"/>
    <w:rsid w:val="004F47BA"/>
    <w:rsid w:val="005225BC"/>
    <w:rsid w:val="0054484F"/>
    <w:rsid w:val="00546AAF"/>
    <w:rsid w:val="0059376C"/>
    <w:rsid w:val="005A45AA"/>
    <w:rsid w:val="005A5E3C"/>
    <w:rsid w:val="005B04B7"/>
    <w:rsid w:val="005E3FE7"/>
    <w:rsid w:val="00665593"/>
    <w:rsid w:val="00676E4B"/>
    <w:rsid w:val="00687DA8"/>
    <w:rsid w:val="006C03C0"/>
    <w:rsid w:val="006C3F69"/>
    <w:rsid w:val="006E52EB"/>
    <w:rsid w:val="007121EA"/>
    <w:rsid w:val="007218FD"/>
    <w:rsid w:val="00735CBB"/>
    <w:rsid w:val="00767ADA"/>
    <w:rsid w:val="0078462D"/>
    <w:rsid w:val="00792DB6"/>
    <w:rsid w:val="00792EC4"/>
    <w:rsid w:val="007A3E64"/>
    <w:rsid w:val="007E239F"/>
    <w:rsid w:val="007E6799"/>
    <w:rsid w:val="00812D72"/>
    <w:rsid w:val="0082257C"/>
    <w:rsid w:val="00850FD9"/>
    <w:rsid w:val="00851883"/>
    <w:rsid w:val="00857359"/>
    <w:rsid w:val="00860A66"/>
    <w:rsid w:val="00860DB8"/>
    <w:rsid w:val="0087433D"/>
    <w:rsid w:val="0088245A"/>
    <w:rsid w:val="008938A6"/>
    <w:rsid w:val="008A46C3"/>
    <w:rsid w:val="008A56C0"/>
    <w:rsid w:val="008C0947"/>
    <w:rsid w:val="008E53BF"/>
    <w:rsid w:val="00904D4C"/>
    <w:rsid w:val="00912B05"/>
    <w:rsid w:val="00936E4F"/>
    <w:rsid w:val="009373C3"/>
    <w:rsid w:val="0094105E"/>
    <w:rsid w:val="0095054D"/>
    <w:rsid w:val="009930CC"/>
    <w:rsid w:val="00996335"/>
    <w:rsid w:val="009B3DB6"/>
    <w:rsid w:val="009C01A7"/>
    <w:rsid w:val="009C4338"/>
    <w:rsid w:val="009C5017"/>
    <w:rsid w:val="009E2A26"/>
    <w:rsid w:val="009E4767"/>
    <w:rsid w:val="009E48C6"/>
    <w:rsid w:val="00A55345"/>
    <w:rsid w:val="00A86382"/>
    <w:rsid w:val="00AA70CC"/>
    <w:rsid w:val="00AC4B32"/>
    <w:rsid w:val="00AC7D09"/>
    <w:rsid w:val="00AE6EF2"/>
    <w:rsid w:val="00B15860"/>
    <w:rsid w:val="00B37B0B"/>
    <w:rsid w:val="00B72EDD"/>
    <w:rsid w:val="00B810C1"/>
    <w:rsid w:val="00B901E8"/>
    <w:rsid w:val="00BC3AA6"/>
    <w:rsid w:val="00BD1F42"/>
    <w:rsid w:val="00C022BD"/>
    <w:rsid w:val="00C4034F"/>
    <w:rsid w:val="00C4313D"/>
    <w:rsid w:val="00C72F58"/>
    <w:rsid w:val="00C80F9F"/>
    <w:rsid w:val="00C90108"/>
    <w:rsid w:val="00CB43DB"/>
    <w:rsid w:val="00CC490E"/>
    <w:rsid w:val="00CF3DC3"/>
    <w:rsid w:val="00D0494B"/>
    <w:rsid w:val="00D24150"/>
    <w:rsid w:val="00D43570"/>
    <w:rsid w:val="00D440F3"/>
    <w:rsid w:val="00D65537"/>
    <w:rsid w:val="00D66DE6"/>
    <w:rsid w:val="00DA3B88"/>
    <w:rsid w:val="00DC0D65"/>
    <w:rsid w:val="00E1517C"/>
    <w:rsid w:val="00E21769"/>
    <w:rsid w:val="00E30D1B"/>
    <w:rsid w:val="00E30EB5"/>
    <w:rsid w:val="00E36F62"/>
    <w:rsid w:val="00E523E4"/>
    <w:rsid w:val="00E84594"/>
    <w:rsid w:val="00EB2778"/>
    <w:rsid w:val="00EB5CBB"/>
    <w:rsid w:val="00EC0B76"/>
    <w:rsid w:val="00EE0B16"/>
    <w:rsid w:val="00F01F73"/>
    <w:rsid w:val="00F0729C"/>
    <w:rsid w:val="00F13BF1"/>
    <w:rsid w:val="00F22448"/>
    <w:rsid w:val="00F27A63"/>
    <w:rsid w:val="00F42D97"/>
    <w:rsid w:val="00F47FB5"/>
    <w:rsid w:val="00F7151B"/>
    <w:rsid w:val="00F86FA6"/>
    <w:rsid w:val="00F87B1D"/>
    <w:rsid w:val="00F95382"/>
    <w:rsid w:val="00FB11DD"/>
    <w:rsid w:val="00FD5949"/>
    <w:rsid w:val="00FD5FF5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7D72"/>
  <w15:chartTrackingRefBased/>
  <w15:docId w15:val="{01BD59BA-A2A4-467D-AE01-1E3749CE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BD1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D1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F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F42"/>
  </w:style>
  <w:style w:type="paragraph" w:styleId="Footer">
    <w:name w:val="footer"/>
    <w:basedOn w:val="Normal"/>
    <w:link w:val="FooterChar"/>
    <w:uiPriority w:val="99"/>
    <w:unhideWhenUsed/>
    <w:rsid w:val="00BD1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F42"/>
  </w:style>
  <w:style w:type="paragraph" w:customStyle="1" w:styleId="Heading">
    <w:name w:val="Heading"/>
    <w:basedOn w:val="Heading1"/>
    <w:link w:val="HeadingChar"/>
    <w:rsid w:val="00F86FA6"/>
    <w:rPr>
      <w:color w:val="153D6D"/>
      <w:sz w:val="28"/>
    </w:rPr>
  </w:style>
  <w:style w:type="character" w:customStyle="1" w:styleId="HeadingChar">
    <w:name w:val="Heading Char"/>
    <w:basedOn w:val="Heading1Char"/>
    <w:link w:val="Heading"/>
    <w:rsid w:val="00F86FA6"/>
    <w:rPr>
      <w:rFonts w:asciiTheme="majorHAnsi" w:eastAsiaTheme="majorEastAsia" w:hAnsiTheme="majorHAnsi" w:cstheme="majorBidi"/>
      <w:color w:val="153D6D"/>
      <w:sz w:val="28"/>
      <w:szCs w:val="40"/>
    </w:rPr>
  </w:style>
  <w:style w:type="paragraph" w:customStyle="1" w:styleId="ParagraphHeader">
    <w:name w:val="Paragraph Header"/>
    <w:basedOn w:val="Heading"/>
    <w:link w:val="ParagraphHeaderChar"/>
    <w:qFormat/>
    <w:rsid w:val="00F86FA6"/>
    <w:rPr>
      <w:b/>
    </w:rPr>
  </w:style>
  <w:style w:type="character" w:customStyle="1" w:styleId="ParagraphHeaderChar">
    <w:name w:val="Paragraph Header Char"/>
    <w:basedOn w:val="HeadingChar"/>
    <w:link w:val="ParagraphHeader"/>
    <w:rsid w:val="00F86FA6"/>
    <w:rPr>
      <w:rFonts w:asciiTheme="majorHAnsi" w:eastAsiaTheme="majorEastAsia" w:hAnsiTheme="majorHAnsi" w:cstheme="majorBidi"/>
      <w:b/>
      <w:color w:val="153D6D"/>
      <w:sz w:val="28"/>
      <w:szCs w:val="40"/>
    </w:rPr>
  </w:style>
  <w:style w:type="paragraph" w:customStyle="1" w:styleId="Sub-header">
    <w:name w:val="Sub-header"/>
    <w:basedOn w:val="ParagraphHeader"/>
    <w:link w:val="Sub-headerChar"/>
    <w:qFormat/>
    <w:rsid w:val="009E48C6"/>
    <w:pPr>
      <w:jc w:val="both"/>
    </w:pPr>
    <w:rPr>
      <w:b w:val="0"/>
      <w:i/>
      <w:szCs w:val="44"/>
    </w:rPr>
  </w:style>
  <w:style w:type="character" w:customStyle="1" w:styleId="Sub-headerChar">
    <w:name w:val="Sub-header Char"/>
    <w:basedOn w:val="ParagraphHeaderChar"/>
    <w:link w:val="Sub-header"/>
    <w:rsid w:val="009E48C6"/>
    <w:rPr>
      <w:rFonts w:asciiTheme="majorHAnsi" w:eastAsiaTheme="majorEastAsia" w:hAnsiTheme="majorHAnsi" w:cstheme="majorBidi"/>
      <w:b w:val="0"/>
      <w:i/>
      <w:color w:val="153D6D"/>
      <w:sz w:val="28"/>
      <w:szCs w:val="44"/>
    </w:rPr>
  </w:style>
  <w:style w:type="paragraph" w:customStyle="1" w:styleId="Text">
    <w:name w:val="Text"/>
    <w:basedOn w:val="Normal"/>
    <w:link w:val="TextChar"/>
    <w:qFormat/>
    <w:rsid w:val="005B04B7"/>
    <w:pPr>
      <w:jc w:val="both"/>
    </w:pPr>
    <w:rPr>
      <w:color w:val="000000" w:themeColor="text1"/>
      <w:sz w:val="24"/>
      <w:szCs w:val="24"/>
    </w:rPr>
  </w:style>
  <w:style w:type="character" w:customStyle="1" w:styleId="TextChar">
    <w:name w:val="Text Char"/>
    <w:basedOn w:val="DefaultParagraphFont"/>
    <w:link w:val="Text"/>
    <w:rsid w:val="005B04B7"/>
    <w:rPr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30CC"/>
    <w:rPr>
      <w:color w:val="0563C1"/>
      <w:u w:val="single"/>
    </w:rPr>
  </w:style>
  <w:style w:type="table" w:styleId="TableGrid">
    <w:name w:val="Table Grid"/>
    <w:basedOn w:val="TableNormal"/>
    <w:uiPriority w:val="39"/>
    <w:rsid w:val="00EC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3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8938A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218FD"/>
    <w:pPr>
      <w:widowControl w:val="0"/>
      <w:autoSpaceDE w:val="0"/>
      <w:autoSpaceDN w:val="0"/>
      <w:spacing w:before="4" w:after="0" w:line="240" w:lineRule="auto"/>
      <w:ind w:left="4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18FD"/>
    <w:rPr>
      <w:rFonts w:ascii="Arial" w:eastAsia="Arial" w:hAnsi="Arial" w:cs="Arial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18FD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8A46C3"/>
  </w:style>
  <w:style w:type="paragraph" w:styleId="TOCHeading">
    <w:name w:val="TOC Heading"/>
    <w:basedOn w:val="Heading1"/>
    <w:next w:val="Normal"/>
    <w:uiPriority w:val="39"/>
    <w:unhideWhenUsed/>
    <w:qFormat/>
    <w:rsid w:val="009E2A26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E2A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2A2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CH@mncppc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2414-D116-41EA-A718-7B9907FA85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Maryland National Capital Park and Planning Commission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Registration Guide</dc:title>
  <dc:subject>Issued By: Corporate Procurement Services</dc:subject>
  <dc:creator>Mitchell, Emily</dc:creator>
  <cp:keywords/>
  <dc:description/>
  <cp:lastModifiedBy>Padmore, Tanya</cp:lastModifiedBy>
  <cp:revision>28</cp:revision>
  <dcterms:created xsi:type="dcterms:W3CDTF">2024-11-18T21:13:00Z</dcterms:created>
  <dcterms:modified xsi:type="dcterms:W3CDTF">2025-08-21T22:40:00Z</dcterms:modified>
</cp:coreProperties>
</file>